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1F" w:rsidRPr="000D4ECE" w:rsidRDefault="00D2501F" w:rsidP="00D2501F">
      <w:pPr>
        <w:jc w:val="both"/>
        <w:rPr>
          <w:rFonts w:ascii="Arial" w:hAnsi="Arial" w:cs="Arial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E2CC7" w:rsidRDefault="00DE2CC7" w:rsidP="00D2501F">
      <w:pPr>
        <w:jc w:val="both"/>
        <w:rPr>
          <w:rFonts w:ascii="Arial" w:hAnsi="Arial" w:cs="Arial"/>
          <w:sz w:val="22"/>
          <w:szCs w:val="22"/>
        </w:rPr>
      </w:pPr>
    </w:p>
    <w:p w:rsidR="00DE2CC7" w:rsidRDefault="00DE2CC7" w:rsidP="00D2501F">
      <w:pPr>
        <w:jc w:val="both"/>
        <w:rPr>
          <w:rFonts w:ascii="Arial" w:hAnsi="Arial" w:cs="Arial"/>
          <w:sz w:val="22"/>
          <w:szCs w:val="22"/>
        </w:rPr>
      </w:pPr>
    </w:p>
    <w:p w:rsidR="00DE2CC7" w:rsidRDefault="00DE2CC7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C308B5" w:rsidRDefault="00C308B5" w:rsidP="00D2501F">
      <w:pPr>
        <w:jc w:val="both"/>
        <w:rPr>
          <w:rFonts w:ascii="Arial" w:hAnsi="Arial" w:cs="Arial"/>
          <w:sz w:val="22"/>
          <w:szCs w:val="22"/>
        </w:rPr>
      </w:pPr>
    </w:p>
    <w:p w:rsidR="00C308B5" w:rsidRDefault="00C308B5" w:rsidP="00D2501F">
      <w:pPr>
        <w:jc w:val="both"/>
        <w:rPr>
          <w:rFonts w:ascii="Arial" w:hAnsi="Arial" w:cs="Arial"/>
          <w:sz w:val="22"/>
          <w:szCs w:val="22"/>
        </w:rPr>
      </w:pPr>
    </w:p>
    <w:p w:rsidR="00C308B5" w:rsidRDefault="00C308B5" w:rsidP="00D2501F">
      <w:pPr>
        <w:jc w:val="both"/>
        <w:rPr>
          <w:rFonts w:ascii="Arial" w:hAnsi="Arial" w:cs="Arial"/>
          <w:sz w:val="22"/>
          <w:szCs w:val="22"/>
        </w:rPr>
      </w:pPr>
    </w:p>
    <w:p w:rsidR="00C308B5" w:rsidRDefault="00C308B5" w:rsidP="00D2501F">
      <w:pPr>
        <w:jc w:val="both"/>
        <w:rPr>
          <w:rFonts w:ascii="Arial" w:hAnsi="Arial" w:cs="Arial"/>
          <w:sz w:val="22"/>
          <w:szCs w:val="22"/>
        </w:rPr>
      </w:pPr>
    </w:p>
    <w:p w:rsidR="00C308B5" w:rsidRDefault="00C308B5" w:rsidP="00D2501F">
      <w:pPr>
        <w:jc w:val="both"/>
        <w:rPr>
          <w:rFonts w:ascii="Arial" w:hAnsi="Arial" w:cs="Arial"/>
          <w:sz w:val="22"/>
          <w:szCs w:val="22"/>
        </w:rPr>
      </w:pPr>
    </w:p>
    <w:p w:rsidR="00C308B5" w:rsidRDefault="00C308B5" w:rsidP="00D2501F">
      <w:pPr>
        <w:jc w:val="both"/>
        <w:rPr>
          <w:rFonts w:ascii="Arial" w:hAnsi="Arial" w:cs="Arial"/>
          <w:sz w:val="22"/>
          <w:szCs w:val="22"/>
        </w:rPr>
      </w:pPr>
    </w:p>
    <w:p w:rsidR="00C308B5" w:rsidRDefault="00C308B5" w:rsidP="00D2501F">
      <w:pPr>
        <w:jc w:val="both"/>
        <w:rPr>
          <w:rFonts w:ascii="Arial" w:hAnsi="Arial" w:cs="Arial"/>
          <w:sz w:val="22"/>
          <w:szCs w:val="22"/>
        </w:rPr>
      </w:pPr>
    </w:p>
    <w:p w:rsidR="00C308B5" w:rsidRDefault="00C308B5" w:rsidP="00D2501F">
      <w:pPr>
        <w:jc w:val="both"/>
        <w:rPr>
          <w:rFonts w:ascii="Arial" w:hAnsi="Arial" w:cs="Arial"/>
          <w:sz w:val="22"/>
          <w:szCs w:val="22"/>
        </w:rPr>
      </w:pPr>
    </w:p>
    <w:p w:rsidR="00C308B5" w:rsidRDefault="00C308B5" w:rsidP="00D2501F">
      <w:pPr>
        <w:jc w:val="both"/>
        <w:rPr>
          <w:rFonts w:ascii="Arial" w:hAnsi="Arial" w:cs="Arial"/>
          <w:sz w:val="22"/>
          <w:szCs w:val="22"/>
        </w:rPr>
      </w:pPr>
    </w:p>
    <w:p w:rsidR="00C308B5" w:rsidRDefault="00C308B5" w:rsidP="00D2501F">
      <w:pPr>
        <w:jc w:val="both"/>
        <w:rPr>
          <w:rFonts w:ascii="Arial" w:hAnsi="Arial" w:cs="Arial"/>
          <w:sz w:val="22"/>
          <w:szCs w:val="22"/>
        </w:rPr>
      </w:pPr>
    </w:p>
    <w:p w:rsidR="00C308B5" w:rsidRDefault="00C308B5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2"/>
          <w:szCs w:val="22"/>
        </w:rPr>
      </w:pPr>
    </w:p>
    <w:p w:rsidR="00D2501F" w:rsidRDefault="00D2501F" w:rsidP="00D2501F">
      <w:pPr>
        <w:jc w:val="both"/>
        <w:rPr>
          <w:rFonts w:ascii="Arial" w:hAnsi="Arial" w:cs="Arial"/>
          <w:sz w:val="24"/>
          <w:szCs w:val="24"/>
        </w:rPr>
      </w:pPr>
    </w:p>
    <w:p w:rsidR="00D2501F" w:rsidRDefault="00D2501F" w:rsidP="00D2501F">
      <w:pPr>
        <w:pStyle w:val="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D2501F" w:rsidRDefault="00D2501F" w:rsidP="00D2501F">
      <w:pPr>
        <w:pStyle w:val="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D2501F" w:rsidRDefault="00D2501F" w:rsidP="00D2501F">
      <w:pPr>
        <w:pStyle w:val="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D2501F" w:rsidRDefault="00D2501F" w:rsidP="00D2501F">
      <w:pPr>
        <w:pStyle w:val="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D2501F" w:rsidRDefault="00D2501F" w:rsidP="00D2501F">
      <w:pPr>
        <w:pStyle w:val="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D2501F" w:rsidRDefault="00D2501F" w:rsidP="00D2501F">
      <w:pPr>
        <w:pStyle w:val="Lista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D2501F" w:rsidRDefault="00D2501F" w:rsidP="00855058">
      <w:pPr>
        <w:pStyle w:val="ecxmsonormal"/>
        <w:contextualSpacing/>
        <w:jc w:val="both"/>
        <w:rPr>
          <w:rFonts w:ascii="Arial" w:hAnsi="Arial" w:cs="Arial"/>
        </w:rPr>
      </w:pPr>
    </w:p>
    <w:p w:rsidR="00D2501F" w:rsidRDefault="00D2501F" w:rsidP="00D2501F">
      <w:pPr>
        <w:pStyle w:val="ecxmsonormal"/>
        <w:contextualSpacing/>
        <w:jc w:val="both"/>
        <w:rPr>
          <w:rFonts w:ascii="Arial" w:hAnsi="Arial" w:cs="Arial"/>
        </w:rPr>
      </w:pPr>
    </w:p>
    <w:p w:rsidR="004D1B77" w:rsidRDefault="00122B81"/>
    <w:sectPr w:rsidR="004D1B77" w:rsidSect="00855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567" w:left="1701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81" w:rsidRDefault="00122B81" w:rsidP="00D2501F">
      <w:r>
        <w:separator/>
      </w:r>
    </w:p>
  </w:endnote>
  <w:endnote w:type="continuationSeparator" w:id="0">
    <w:p w:rsidR="00122B81" w:rsidRDefault="00122B81" w:rsidP="00D25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34" w:rsidRDefault="0048113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iCs/>
        <w:color w:val="002060"/>
      </w:rPr>
      <w:alias w:val="Compañía"/>
      <w:id w:val="270665196"/>
      <w:placeholder>
        <w:docPart w:val="7FA2C2990E5C49968849494BF6453B5C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9F4594" w:rsidRPr="00126005" w:rsidRDefault="009F4594" w:rsidP="009F4594">
        <w:pPr>
          <w:pStyle w:val="Piedepgina"/>
          <w:pBdr>
            <w:top w:val="single" w:sz="24" w:space="5" w:color="9BBB59" w:themeColor="accent3"/>
          </w:pBdr>
          <w:jc w:val="center"/>
          <w:rPr>
            <w:b/>
            <w:i/>
            <w:iCs/>
            <w:color w:val="002060"/>
          </w:rPr>
        </w:pPr>
        <w:r w:rsidRPr="00126005">
          <w:rPr>
            <w:b/>
            <w:i/>
            <w:iCs/>
            <w:color w:val="002060"/>
          </w:rPr>
          <w:t>Teodoro Gómez de la Torre S14-72 y Joaquín Gutiérrez                        E-mail: its_sucre@hotmail.es</w:t>
        </w:r>
      </w:p>
    </w:sdtContent>
  </w:sdt>
  <w:p w:rsidR="009F4594" w:rsidRPr="00126005" w:rsidRDefault="009F4594" w:rsidP="009F4594">
    <w:pPr>
      <w:pStyle w:val="Piedepgina"/>
      <w:rPr>
        <w:i/>
        <w:color w:val="002060"/>
      </w:rPr>
    </w:pPr>
    <w:r w:rsidRPr="00126005">
      <w:rPr>
        <w:i/>
        <w:color w:val="002060"/>
      </w:rPr>
      <w:t xml:space="preserve">            Teléfonos: 2672-433; 2672-941; 2912-668; 2730-532</w:t>
    </w:r>
  </w:p>
  <w:p w:rsidR="009F4594" w:rsidRPr="00126005" w:rsidRDefault="009F4594">
    <w:pPr>
      <w:pStyle w:val="Piedepgina"/>
      <w:rPr>
        <w:color w:val="002060"/>
      </w:rPr>
    </w:pPr>
  </w:p>
  <w:p w:rsidR="00D2501F" w:rsidRPr="00126005" w:rsidRDefault="00D2501F" w:rsidP="009F4594">
    <w:pPr>
      <w:pStyle w:val="Piedepgina"/>
      <w:rPr>
        <w:color w:val="00206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34" w:rsidRDefault="004811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81" w:rsidRDefault="00122B81" w:rsidP="00D2501F">
      <w:r>
        <w:separator/>
      </w:r>
    </w:p>
  </w:footnote>
  <w:footnote w:type="continuationSeparator" w:id="0">
    <w:p w:rsidR="00122B81" w:rsidRDefault="00122B81" w:rsidP="00D25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34" w:rsidRDefault="0048113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B2" w:rsidRDefault="009C4514">
    <w:pPr>
      <w:pStyle w:val="Encabezad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noProof/>
        <w:sz w:val="22"/>
        <w:szCs w:val="22"/>
        <w:lang w:val="es-EC" w:eastAsia="es-EC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-225425</wp:posOffset>
          </wp:positionH>
          <wp:positionV relativeFrom="margin">
            <wp:posOffset>-1094740</wp:posOffset>
          </wp:positionV>
          <wp:extent cx="763270" cy="763905"/>
          <wp:effectExtent l="0" t="0" r="0" b="0"/>
          <wp:wrapSquare wrapText="bothSides"/>
          <wp:docPr id="1" name="Imagen 1" descr="6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6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6C7" w:rsidRPr="002D46C7">
      <w:rPr>
        <w:rFonts w:ascii="Arial" w:hAnsi="Arial" w:cs="Arial"/>
        <w:b/>
        <w:noProof/>
        <w:sz w:val="24"/>
        <w:szCs w:val="24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62.5pt;margin-top:-9.2pt;width:269.75pt;height:7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" stroked="f">
          <v:textbox>
            <w:txbxContent>
              <w:p w:rsidR="009F4594" w:rsidRPr="00126005" w:rsidRDefault="009F4594" w:rsidP="009F4594">
                <w:pPr>
                  <w:jc w:val="center"/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</w:pPr>
              </w:p>
              <w:p w:rsidR="009F4594" w:rsidRPr="00126005" w:rsidRDefault="009F4594" w:rsidP="009F4594">
                <w:pPr>
                  <w:jc w:val="center"/>
                  <w:rPr>
                    <w:rFonts w:ascii="Arial" w:hAnsi="Arial" w:cs="Arial"/>
                    <w:b/>
                    <w:color w:val="002060"/>
                    <w:sz w:val="32"/>
                    <w:szCs w:val="32"/>
                  </w:rPr>
                </w:pPr>
                <w:r w:rsidRPr="00126005">
                  <w:rPr>
                    <w:rFonts w:ascii="Arial" w:hAnsi="Arial" w:cs="Arial"/>
                    <w:b/>
                    <w:color w:val="002060"/>
                    <w:sz w:val="32"/>
                    <w:szCs w:val="32"/>
                  </w:rPr>
                  <w:t>COLEGIO T</w:t>
                </w:r>
                <w:r w:rsidR="00C308B5" w:rsidRPr="00126005">
                  <w:rPr>
                    <w:rFonts w:ascii="Arial" w:hAnsi="Arial" w:cs="Arial"/>
                    <w:b/>
                    <w:color w:val="002060"/>
                    <w:sz w:val="32"/>
                    <w:szCs w:val="32"/>
                  </w:rPr>
                  <w:t>É</w:t>
                </w:r>
                <w:r w:rsidRPr="00126005">
                  <w:rPr>
                    <w:rFonts w:ascii="Arial" w:hAnsi="Arial" w:cs="Arial"/>
                    <w:b/>
                    <w:color w:val="002060"/>
                    <w:sz w:val="32"/>
                    <w:szCs w:val="32"/>
                  </w:rPr>
                  <w:t>CNICO “SUCRE”</w:t>
                </w:r>
              </w:p>
              <w:p w:rsidR="009F4594" w:rsidRPr="00126005" w:rsidRDefault="009F4594" w:rsidP="009F4594">
                <w:pPr>
                  <w:jc w:val="center"/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</w:pPr>
                <w:r w:rsidRPr="00126005">
                  <w:rPr>
                    <w:rFonts w:ascii="Arial" w:hAnsi="Arial" w:cs="Arial"/>
                    <w:b/>
                    <w:color w:val="002060"/>
                    <w:sz w:val="28"/>
                    <w:szCs w:val="28"/>
                  </w:rPr>
                  <w:t>Quito – Ecuador</w:t>
                </w:r>
              </w:p>
              <w:p w:rsidR="009C4514" w:rsidRPr="009C4514" w:rsidRDefault="009C4514" w:rsidP="009F459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:rsidR="00C308B5" w:rsidRDefault="00C308B5" w:rsidP="009F4594">
                <w:pPr>
                  <w:jc w:val="center"/>
                </w:pPr>
              </w:p>
            </w:txbxContent>
          </v:textbox>
        </v:shape>
      </w:pict>
    </w:r>
    <w:r>
      <w:rPr>
        <w:rFonts w:ascii="Arial" w:hAnsi="Arial" w:cs="Arial"/>
        <w:b/>
        <w:sz w:val="24"/>
        <w:szCs w:val="24"/>
      </w:rPr>
      <w:t xml:space="preserve">                      </w:t>
    </w:r>
    <w:r w:rsidR="00D2501F">
      <w:rPr>
        <w:rFonts w:ascii="Arial" w:hAnsi="Arial" w:cs="Arial"/>
        <w:b/>
        <w:sz w:val="24"/>
        <w:szCs w:val="24"/>
      </w:rPr>
      <w:t xml:space="preserve">   </w:t>
    </w:r>
  </w:p>
  <w:p w:rsidR="009C4514" w:rsidRDefault="00D2501F" w:rsidP="009C4514">
    <w:pPr>
      <w:pStyle w:val="Encabezado"/>
      <w:pBdr>
        <w:bottom w:val="double" w:sz="4" w:space="1" w:color="7030A0"/>
      </w:pBd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="009F4594">
      <w:rPr>
        <w:rFonts w:ascii="Arial" w:hAnsi="Arial" w:cs="Arial"/>
        <w:b/>
        <w:sz w:val="24"/>
        <w:szCs w:val="24"/>
      </w:rPr>
      <w:t xml:space="preserve"> </w:t>
    </w:r>
    <w:r w:rsidR="009C4514">
      <w:rPr>
        <w:rFonts w:ascii="Arial" w:hAnsi="Arial" w:cs="Arial"/>
        <w:b/>
        <w:sz w:val="24"/>
        <w:szCs w:val="24"/>
      </w:rPr>
      <w:t xml:space="preserve">                      </w:t>
    </w:r>
    <w:r w:rsidR="009C4514" w:rsidRPr="00126005">
      <w:rPr>
        <w:rFonts w:ascii="Arial" w:hAnsi="Arial" w:cs="Arial"/>
        <w:b/>
        <w:color w:val="002060"/>
        <w:sz w:val="24"/>
        <w:szCs w:val="24"/>
      </w:rPr>
      <w:t xml:space="preserve">                      </w:t>
    </w:r>
    <w:bookmarkStart w:id="0" w:name="_GoBack"/>
    <w:bookmarkEnd w:id="0"/>
    <w:r w:rsidR="009C4514" w:rsidRPr="00126005">
      <w:rPr>
        <w:rFonts w:ascii="Arial" w:hAnsi="Arial" w:cs="Arial"/>
        <w:b/>
        <w:color w:val="002060"/>
        <w:sz w:val="24"/>
        <w:szCs w:val="24"/>
      </w:rPr>
      <w:t xml:space="preserve">                  </w:t>
    </w:r>
    <w:r w:rsidR="009C4514" w:rsidRPr="00126005">
      <w:rPr>
        <w:rFonts w:ascii="Arial" w:hAnsi="Arial" w:cs="Arial"/>
        <w:color w:val="002060"/>
        <w:sz w:val="24"/>
        <w:szCs w:val="24"/>
      </w:rPr>
      <w:t xml:space="preserve"> </w:t>
    </w:r>
    <w:r w:rsidR="009C4514" w:rsidRPr="00126005">
      <w:rPr>
        <w:rFonts w:ascii="Arial" w:hAnsi="Arial" w:cs="Arial"/>
        <w:b/>
        <w:color w:val="002060"/>
        <w:sz w:val="24"/>
        <w:szCs w:val="24"/>
      </w:rPr>
      <w:t xml:space="preserve">         </w:t>
    </w:r>
    <w:r w:rsidR="00126005" w:rsidRPr="00126005">
      <w:rPr>
        <w:rFonts w:ascii="Arial" w:hAnsi="Arial" w:cs="Arial"/>
        <w:b/>
        <w:color w:val="002060"/>
        <w:sz w:val="24"/>
        <w:szCs w:val="24"/>
      </w:rPr>
      <w:t xml:space="preserve">                    </w:t>
    </w:r>
    <w:r w:rsidR="00126005">
      <w:rPr>
        <w:rFonts w:ascii="Arial" w:hAnsi="Arial" w:cs="Arial"/>
        <w:b/>
        <w:sz w:val="24"/>
        <w:szCs w:val="24"/>
      </w:rPr>
      <w:t xml:space="preserve">            </w:t>
    </w:r>
    <w:r w:rsidR="009C4514">
      <w:rPr>
        <w:rFonts w:ascii="Arial" w:hAnsi="Arial" w:cs="Arial"/>
        <w:b/>
        <w:sz w:val="24"/>
        <w:szCs w:val="24"/>
      </w:rPr>
      <w:t xml:space="preserve">   </w:t>
    </w:r>
    <w:r w:rsidR="00126005">
      <w:rPr>
        <w:noProof/>
        <w:lang w:val="es-EC" w:eastAsia="es-EC"/>
      </w:rPr>
      <w:drawing>
        <wp:inline distT="0" distB="0" distL="0" distR="0">
          <wp:extent cx="1088020" cy="520861"/>
          <wp:effectExtent l="0" t="0" r="0" b="0"/>
          <wp:docPr id="6" name="Imagen 6" descr="https://encrypted-tbn2.gstatic.com/images?q=tbn:ANd9GcS1zXU0TzhzJ-l6ZXrTI3GPqEzH8r1dISKMIhzb7GyQWO_T5GX96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https://encrypted-tbn2.gstatic.com/images?q=tbn:ANd9GcS1zXU0TzhzJ-l6ZXrTI3GPqEzH8r1dISKMIhzb7GyQWO_T5GX96Q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020" cy="520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ECE" w:rsidRPr="00126005" w:rsidRDefault="009C4514" w:rsidP="009C4514">
    <w:pPr>
      <w:pStyle w:val="Encabezado"/>
      <w:pBdr>
        <w:bottom w:val="double" w:sz="4" w:space="1" w:color="7030A0"/>
      </w:pBd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</w:t>
    </w:r>
    <w:r w:rsidR="00126005">
      <w:rPr>
        <w:rFonts w:ascii="Arial" w:hAnsi="Arial" w:cs="Arial"/>
        <w:b/>
        <w:sz w:val="24"/>
        <w:szCs w:val="24"/>
      </w:rPr>
      <w:t xml:space="preserve">                                             </w:t>
    </w:r>
    <w:r>
      <w:rPr>
        <w:rFonts w:ascii="Arial" w:hAnsi="Arial" w:cs="Arial"/>
        <w:b/>
        <w:sz w:val="24"/>
        <w:szCs w:val="24"/>
      </w:rPr>
      <w:t xml:space="preserve">              </w:t>
    </w:r>
    <w:r>
      <w:rPr>
        <w:i/>
        <w:noProof/>
        <w:lang w:val="es-ES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                   </w:t>
    </w:r>
  </w:p>
  <w:p w:rsidR="009C4514" w:rsidRDefault="009C4514" w:rsidP="000D4EC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34" w:rsidRDefault="004811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6A60"/>
    <w:multiLevelType w:val="hybridMultilevel"/>
    <w:tmpl w:val="1B9C81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501F"/>
    <w:rsid w:val="000D4ECE"/>
    <w:rsid w:val="00117E82"/>
    <w:rsid w:val="00122B81"/>
    <w:rsid w:val="00126005"/>
    <w:rsid w:val="00136274"/>
    <w:rsid w:val="002D46C7"/>
    <w:rsid w:val="003A4AAF"/>
    <w:rsid w:val="00481134"/>
    <w:rsid w:val="006378C4"/>
    <w:rsid w:val="007C3120"/>
    <w:rsid w:val="00804FC2"/>
    <w:rsid w:val="00842624"/>
    <w:rsid w:val="00855058"/>
    <w:rsid w:val="008812A8"/>
    <w:rsid w:val="00927966"/>
    <w:rsid w:val="0097767D"/>
    <w:rsid w:val="009C4514"/>
    <w:rsid w:val="009F4594"/>
    <w:rsid w:val="00A22D95"/>
    <w:rsid w:val="00A87C85"/>
    <w:rsid w:val="00B6393C"/>
    <w:rsid w:val="00C308B5"/>
    <w:rsid w:val="00D2501F"/>
    <w:rsid w:val="00DE2CC7"/>
    <w:rsid w:val="00EB6459"/>
    <w:rsid w:val="00F914C8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D2501F"/>
    <w:pPr>
      <w:ind w:left="283" w:hanging="283"/>
    </w:pPr>
  </w:style>
  <w:style w:type="table" w:styleId="Tablaconcuadrcula">
    <w:name w:val="Table Grid"/>
    <w:basedOn w:val="Tablanormal"/>
    <w:uiPriority w:val="59"/>
    <w:rsid w:val="00D25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D2501F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250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50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01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250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01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250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01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25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D2501F"/>
    <w:pPr>
      <w:ind w:left="283" w:hanging="283"/>
    </w:pPr>
  </w:style>
  <w:style w:type="table" w:styleId="Tablaconcuadrcula">
    <w:name w:val="Table Grid"/>
    <w:basedOn w:val="Tablanormal"/>
    <w:uiPriority w:val="59"/>
    <w:rsid w:val="00D25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D2501F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250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50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01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250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01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250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01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25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2C2990E5C49968849494BF6453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354C-9490-4589-89B4-2BD60FF3C863}"/>
      </w:docPartPr>
      <w:docPartBody>
        <w:p w:rsidR="00443B0A" w:rsidRDefault="009831A7" w:rsidP="009831A7">
          <w:pPr>
            <w:pStyle w:val="7FA2C2990E5C49968849494BF6453B5C"/>
          </w:pPr>
          <w:r>
            <w:rPr>
              <w:i/>
              <w:iCs/>
              <w:color w:val="8C8C8C" w:themeColor="background1" w:themeShade="8C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831A7"/>
    <w:rsid w:val="00063DD1"/>
    <w:rsid w:val="00443B0A"/>
    <w:rsid w:val="004968D6"/>
    <w:rsid w:val="00787E0E"/>
    <w:rsid w:val="00840680"/>
    <w:rsid w:val="00971F81"/>
    <w:rsid w:val="009831A7"/>
    <w:rsid w:val="009D2851"/>
    <w:rsid w:val="00BA378A"/>
    <w:rsid w:val="00DB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18C849EBF134A2984AA2B372CA79F87">
    <w:name w:val="A18C849EBF134A2984AA2B372CA79F87"/>
    <w:rsid w:val="009831A7"/>
  </w:style>
  <w:style w:type="paragraph" w:customStyle="1" w:styleId="62B8FB3D626F4CAFB729F58ED0CFD3EA">
    <w:name w:val="62B8FB3D626F4CAFB729F58ED0CFD3EA"/>
    <w:rsid w:val="009831A7"/>
  </w:style>
  <w:style w:type="paragraph" w:customStyle="1" w:styleId="46A1F023C51845FC9515DDED79C43CD8">
    <w:name w:val="46A1F023C51845FC9515DDED79C43CD8"/>
    <w:rsid w:val="009831A7"/>
  </w:style>
  <w:style w:type="paragraph" w:customStyle="1" w:styleId="EE8F9A003EA2417CB451F49A48D5232C">
    <w:name w:val="EE8F9A003EA2417CB451F49A48D5232C"/>
    <w:rsid w:val="009831A7"/>
  </w:style>
  <w:style w:type="paragraph" w:customStyle="1" w:styleId="AA1A75DDDC5546819C77101763E45F1C">
    <w:name w:val="AA1A75DDDC5546819C77101763E45F1C"/>
    <w:rsid w:val="009831A7"/>
  </w:style>
  <w:style w:type="paragraph" w:customStyle="1" w:styleId="BB1856DC36AA45FEB927C4CABF8D2929">
    <w:name w:val="BB1856DC36AA45FEB927C4CABF8D2929"/>
    <w:rsid w:val="009831A7"/>
  </w:style>
  <w:style w:type="paragraph" w:customStyle="1" w:styleId="C3BEFF152FB74AD7BF0578E11639D9C7">
    <w:name w:val="C3BEFF152FB74AD7BF0578E11639D9C7"/>
    <w:rsid w:val="009831A7"/>
  </w:style>
  <w:style w:type="paragraph" w:customStyle="1" w:styleId="6FD0A9A1417040B3903B6432E5C63BBC">
    <w:name w:val="6FD0A9A1417040B3903B6432E5C63BBC"/>
    <w:rsid w:val="009831A7"/>
  </w:style>
  <w:style w:type="paragraph" w:customStyle="1" w:styleId="55D1F193DB6847E5A9A5B045F47316B6">
    <w:name w:val="55D1F193DB6847E5A9A5B045F47316B6"/>
    <w:rsid w:val="009831A7"/>
  </w:style>
  <w:style w:type="paragraph" w:customStyle="1" w:styleId="E04369326AA74230B3CBA62EB4082AAA">
    <w:name w:val="E04369326AA74230B3CBA62EB4082AAA"/>
    <w:rsid w:val="009831A7"/>
  </w:style>
  <w:style w:type="paragraph" w:customStyle="1" w:styleId="D1071162000A4EB49FE0909FD67F3EA4">
    <w:name w:val="D1071162000A4EB49FE0909FD67F3EA4"/>
    <w:rsid w:val="009831A7"/>
  </w:style>
  <w:style w:type="paragraph" w:customStyle="1" w:styleId="A0B1A956F9D84B43BA7ABC229BD87FF5">
    <w:name w:val="A0B1A956F9D84B43BA7ABC229BD87FF5"/>
    <w:rsid w:val="009831A7"/>
  </w:style>
  <w:style w:type="paragraph" w:customStyle="1" w:styleId="7FA2C2990E5C49968849494BF6453B5C">
    <w:name w:val="7FA2C2990E5C49968849494BF6453B5C"/>
    <w:rsid w:val="009831A7"/>
  </w:style>
  <w:style w:type="paragraph" w:customStyle="1" w:styleId="D77C46B33EF04E2E81E6CE230DF3F594">
    <w:name w:val="D77C46B33EF04E2E81E6CE230DF3F594"/>
    <w:rsid w:val="009831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Teodoro Gómez de la Torre S14-72 y Joaquín Gutiérrez                        E-mail: its_sucre@hotmail.es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Caizaluisa</dc:creator>
  <cp:lastModifiedBy>Core2Quad</cp:lastModifiedBy>
  <cp:revision>2</cp:revision>
  <cp:lastPrinted>2015-02-04T06:35:00Z</cp:lastPrinted>
  <dcterms:created xsi:type="dcterms:W3CDTF">2015-02-09T03:34:00Z</dcterms:created>
  <dcterms:modified xsi:type="dcterms:W3CDTF">2015-02-09T03:34:00Z</dcterms:modified>
</cp:coreProperties>
</file>